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86B6BF0" w14:textId="77777777" w:rsidR="006670EF" w:rsidRDefault="006670EF" w:rsidP="006670EF">
      <w:proofErr w:type="spellStart"/>
      <w:r>
        <w:t>formă</w:t>
      </w:r>
      <w:proofErr w:type="spellEnd"/>
      <w:r>
        <w:t xml:space="preserve"> de </w:t>
      </w:r>
      <w:proofErr w:type="spellStart"/>
      <w:r>
        <w:t>cameră</w:t>
      </w:r>
      <w:proofErr w:type="spellEnd"/>
      <w:r>
        <w:t xml:space="preserve"> </w:t>
      </w:r>
      <w:proofErr w:type="spellStart"/>
      <w:r>
        <w:t>reală</w:t>
      </w:r>
      <w:proofErr w:type="spellEnd"/>
    </w:p>
    <w:p w14:paraId="5C18C275" w14:textId="77777777" w:rsidR="006670EF" w:rsidRDefault="006670EF" w:rsidP="006670EF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CE8EE67" w14:textId="77777777" w:rsidR="006670EF" w:rsidRDefault="006670EF" w:rsidP="006670EF">
      <w:proofErr w:type="spellStart"/>
      <w:r>
        <w:t>prindere</w:t>
      </w:r>
      <w:proofErr w:type="spellEnd"/>
      <w:r>
        <w:t xml:space="preserve"> </w:t>
      </w:r>
      <w:proofErr w:type="spellStart"/>
      <w:r>
        <w:t>oscilo-batantă</w:t>
      </w:r>
      <w:proofErr w:type="spellEnd"/>
    </w:p>
    <w:p w14:paraId="4F0EAE79" w14:textId="77777777" w:rsidR="006670EF" w:rsidRDefault="006670EF" w:rsidP="006670EF">
      <w:r>
        <w:t xml:space="preserve">LED </w:t>
      </w:r>
      <w:proofErr w:type="spellStart"/>
      <w:r>
        <w:t>roşu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intermitentă</w:t>
      </w:r>
      <w:proofErr w:type="spellEnd"/>
      <w:r>
        <w:t xml:space="preserve"> </w:t>
      </w:r>
      <w:proofErr w:type="spellStart"/>
      <w:r>
        <w:t>continuă</w:t>
      </w:r>
      <w:proofErr w:type="spellEnd"/>
    </w:p>
    <w:p w14:paraId="264BC914" w14:textId="0148359F" w:rsidR="00987372" w:rsidRPr="005F1EDD" w:rsidRDefault="006670EF" w:rsidP="006670EF"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2 x AA (1,5 V)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2023-01-17T07:42:00Z</dcterms:created>
  <dcterms:modified xsi:type="dcterms:W3CDTF">2023-01-17T07:42:00Z</dcterms:modified>
</cp:coreProperties>
</file>